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text" w:horzAnchor="margin" w:tblpXSpec="center" w:tblpY="-100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RPr="008D1A5D" w:rsidTr="00483B60">
        <w:tc>
          <w:tcPr>
            <w:tcW w:w="2093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704850" cy="855980"/>
                  <wp:effectExtent l="0" t="0" r="0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1390015" cy="965835"/>
                  <wp:effectExtent l="0" t="0" r="635" b="571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D49" w:rsidRPr="008D1A5D" w:rsidTr="00483B60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FACULTAD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 xml:space="preserve">LICENCIATURA en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EDUCACIÓN A DISTANCIA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FORMATO DE AUTOEVALUACIÓN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</w:tbl>
    <w:p w:rsidR="006F1D49" w:rsidRPr="008D1A5D" w:rsidRDefault="006F1D49" w:rsidP="006F1D49">
      <w:pPr>
        <w:jc w:val="both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-1961515</wp:posOffset>
                </wp:positionH>
                <wp:positionV relativeFrom="paragraph">
                  <wp:posOffset>529590</wp:posOffset>
                </wp:positionV>
                <wp:extent cx="10863580" cy="0"/>
                <wp:effectExtent l="76200" t="95250" r="13970" b="19050"/>
                <wp:wrapNone/>
                <wp:docPr id="3" name="Conector recto de flech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6358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tx1">
                              <a:lumMod val="10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5DB96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" o:spid="_x0000_s1026" type="#_x0000_t32" style="position:absolute;margin-left:-154.45pt;margin-top:41.7pt;width:855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" strokeweight="2.25pt">
                <v:shadow on="t" color="black [3213]" opacity=".5" offset="-6pt,-6pt"/>
              </v:shape>
            </w:pict>
          </mc:Fallback>
        </mc:AlternateContent>
      </w:r>
    </w:p>
    <w:p w:rsidR="000C22BC" w:rsidRDefault="000C22BC" w:rsidP="008F7F20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NOMBRE DEL ALUMNO (A):</w:t>
      </w:r>
      <w:r w:rsidR="008D1A5D">
        <w:rPr>
          <w:rFonts w:ascii="Constantia" w:hAnsi="Constantia"/>
          <w:sz w:val="24"/>
          <w:szCs w:val="24"/>
        </w:rPr>
        <w:t xml:space="preserve">  </w:t>
      </w:r>
    </w:p>
    <w:p w:rsidR="000C22BC" w:rsidRDefault="000C22BC" w:rsidP="008F7F20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Kenia García Galindo</w:t>
      </w:r>
      <w:r w:rsidR="008D1A5D">
        <w:rPr>
          <w:rFonts w:ascii="Constantia" w:hAnsi="Constantia"/>
          <w:sz w:val="24"/>
          <w:szCs w:val="24"/>
        </w:rPr>
        <w:t xml:space="preserve">            </w:t>
      </w:r>
    </w:p>
    <w:p w:rsidR="008F7F20" w:rsidRDefault="008D1A5D" w:rsidP="008F7F20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 </w:t>
      </w:r>
      <w:r w:rsidR="00483B60" w:rsidRPr="008D1A5D">
        <w:rPr>
          <w:rFonts w:ascii="Constantia" w:hAnsi="Constantia"/>
          <w:sz w:val="24"/>
          <w:szCs w:val="24"/>
        </w:rPr>
        <w:t>GR</w:t>
      </w:r>
      <w:r w:rsidR="000C22BC">
        <w:rPr>
          <w:rFonts w:ascii="Constantia" w:hAnsi="Constantia"/>
          <w:sz w:val="24"/>
          <w:szCs w:val="24"/>
        </w:rPr>
        <w:t>UPO: 300-A   FECHA: 1o y 11 de febrero</w:t>
      </w:r>
    </w:p>
    <w:p w:rsidR="008F7F20" w:rsidRDefault="008F7F20" w:rsidP="008F7F20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SESIÓN No. 5 y 6 </w:t>
      </w:r>
      <w:r w:rsidR="00DE5072" w:rsidRPr="008D1A5D">
        <w:rPr>
          <w:rFonts w:ascii="Constantia" w:hAnsi="Constantia"/>
          <w:sz w:val="24"/>
          <w:szCs w:val="24"/>
        </w:rPr>
        <w:t xml:space="preserve">de </w:t>
      </w:r>
      <w:r w:rsidRPr="008D1A5D">
        <w:rPr>
          <w:rFonts w:ascii="Constantia" w:hAnsi="Constantia"/>
          <w:sz w:val="24"/>
          <w:szCs w:val="24"/>
        </w:rPr>
        <w:t>8.</w:t>
      </w:r>
    </w:p>
    <w:p w:rsidR="00880AFA" w:rsidRPr="008D1A5D" w:rsidRDefault="00772EE6" w:rsidP="008F7F20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b/>
          <w:sz w:val="24"/>
          <w:szCs w:val="24"/>
        </w:rPr>
        <w:t>Instrucciones</w:t>
      </w:r>
      <w:r w:rsidRPr="008D1A5D">
        <w:rPr>
          <w:rFonts w:ascii="Constantia" w:hAnsi="Constantia"/>
          <w:sz w:val="24"/>
          <w:szCs w:val="24"/>
        </w:rPr>
        <w:t>: marca con una x según tu desempeño en cada actividad, realiza tu suma y divide entre el numero total de actividades para obtener el promedio de la sesión.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"/>
        <w:gridCol w:w="2989"/>
        <w:gridCol w:w="942"/>
        <w:gridCol w:w="956"/>
        <w:gridCol w:w="812"/>
        <w:gridCol w:w="10"/>
        <w:gridCol w:w="956"/>
        <w:gridCol w:w="823"/>
        <w:gridCol w:w="919"/>
      </w:tblGrid>
      <w:tr w:rsidR="004F5236" w:rsidRPr="008F7F20" w:rsidTr="008F7F20">
        <w:tc>
          <w:tcPr>
            <w:tcW w:w="3410" w:type="dxa"/>
            <w:gridSpan w:val="2"/>
            <w:vMerge w:val="restart"/>
            <w:shd w:val="clear" w:color="auto" w:fill="DBE5F1" w:themeFill="accent1" w:themeFillTint="33"/>
          </w:tcPr>
          <w:p w:rsidR="004F5236" w:rsidRPr="008F7F20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4F5236" w:rsidRPr="008F7F20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ACTIVIDADES</w:t>
            </w:r>
          </w:p>
        </w:tc>
        <w:tc>
          <w:tcPr>
            <w:tcW w:w="5418" w:type="dxa"/>
            <w:gridSpan w:val="7"/>
            <w:shd w:val="clear" w:color="auto" w:fill="DBE5F1" w:themeFill="accent1" w:themeFillTint="33"/>
          </w:tcPr>
          <w:p w:rsidR="004F5236" w:rsidRPr="008F7F20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CALIFICACIÓN</w:t>
            </w:r>
          </w:p>
        </w:tc>
      </w:tr>
      <w:tr w:rsidR="00283AE8" w:rsidRPr="008F7F20" w:rsidTr="008F7F20">
        <w:tc>
          <w:tcPr>
            <w:tcW w:w="3410" w:type="dxa"/>
            <w:gridSpan w:val="2"/>
            <w:vMerge/>
            <w:shd w:val="clear" w:color="auto" w:fill="FF0000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956" w:type="dxa"/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822" w:type="dxa"/>
            <w:gridSpan w:val="2"/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956" w:type="dxa"/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823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919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10</w:t>
            </w: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Saludo y bienvenida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  <w:vertAlign w:val="superscript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0C22BC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2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8F7F20" w:rsidRDefault="00880AFA" w:rsidP="008F7F20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 xml:space="preserve">Actividad para despertar el interés </w:t>
            </w:r>
            <w:r w:rsidR="008F7F20" w:rsidRPr="008F7F20">
              <w:rPr>
                <w:rFonts w:ascii="Constantia" w:hAnsi="Constantia"/>
                <w:sz w:val="24"/>
                <w:szCs w:val="24"/>
              </w:rPr>
              <w:t xml:space="preserve"> ¿Sirven las riquezas?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0C22BC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3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8F7F20" w:rsidRDefault="008F7F20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Repaso de comisiones del parcial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0C22BC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4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8F7F20" w:rsidRDefault="008F7F20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Presentación de la Actividad de Construcción No. 2. FOTO NOVELA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0C22BC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8F7F20" w:rsidRDefault="008F7F20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PRESENTACIÓN POR EL ASESOR: 1.7 El Tutor, el estudiante y su nuevo rol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0C22BC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8F7F20" w:rsidRDefault="008F7F20" w:rsidP="004F5236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Realización de la red semántica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0C22BC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880AFA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880AFA" w:rsidRPr="008F7F20" w:rsidRDefault="008F7F20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Actividad de Construcción No. 3. La Revista</w:t>
            </w:r>
          </w:p>
        </w:tc>
        <w:tc>
          <w:tcPr>
            <w:tcW w:w="942" w:type="dxa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880AFA" w:rsidRPr="008F7F20" w:rsidRDefault="000C22BC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A65F2E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A65F2E" w:rsidRPr="008F7F20" w:rsidRDefault="00A65F2E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Presentación y/o repaso del proyecto integrador</w:t>
            </w:r>
            <w:r w:rsidR="00283AE8" w:rsidRPr="008F7F20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42" w:type="dxa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A65F2E" w:rsidRPr="008F7F20" w:rsidRDefault="000C22BC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8D1A5D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8D1A5D" w:rsidRPr="008F7F20" w:rsidRDefault="008F7F20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8D1A5D" w:rsidRPr="008F7F20" w:rsidRDefault="008D1A5D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 xml:space="preserve">Adiós </w:t>
            </w:r>
          </w:p>
        </w:tc>
        <w:tc>
          <w:tcPr>
            <w:tcW w:w="942" w:type="dxa"/>
          </w:tcPr>
          <w:p w:rsidR="008D1A5D" w:rsidRPr="008F7F20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8D1A5D" w:rsidRPr="008F7F20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8D1A5D" w:rsidRPr="008F7F20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8D1A5D" w:rsidRPr="008F7F20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8D1A5D" w:rsidRPr="008F7F20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8D1A5D" w:rsidRPr="008F7F20" w:rsidRDefault="000C22BC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0D54A7" w:rsidRPr="008F7F20" w:rsidTr="008F7F20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Suma</w:t>
            </w:r>
          </w:p>
        </w:tc>
        <w:tc>
          <w:tcPr>
            <w:tcW w:w="942" w:type="dxa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2" w:type="dxa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0C22BC" w:rsidP="004C3582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8</w:t>
            </w:r>
          </w:p>
          <w:p w:rsidR="00C7168F" w:rsidRPr="008F7F20" w:rsidRDefault="00C7168F" w:rsidP="004C3582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0C22BC" w:rsidP="004C3582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36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0D54A7" w:rsidRPr="008F7F20" w:rsidRDefault="000C22BC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40</w:t>
            </w:r>
          </w:p>
        </w:tc>
      </w:tr>
      <w:tr w:rsidR="000D54A7" w:rsidRPr="008F7F20" w:rsidTr="008F7F20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Total de la suma</w:t>
            </w:r>
          </w:p>
        </w:tc>
        <w:tc>
          <w:tcPr>
            <w:tcW w:w="5418" w:type="dxa"/>
            <w:gridSpan w:val="7"/>
            <w:shd w:val="clear" w:color="auto" w:fill="auto"/>
          </w:tcPr>
          <w:p w:rsidR="000D54A7" w:rsidRPr="008F7F20" w:rsidRDefault="000C22BC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84</w:t>
            </w:r>
          </w:p>
        </w:tc>
      </w:tr>
      <w:tr w:rsidR="000D54A7" w:rsidRPr="008F7F20" w:rsidTr="008F7F20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Promedio</w:t>
            </w:r>
          </w:p>
        </w:tc>
        <w:tc>
          <w:tcPr>
            <w:tcW w:w="5418" w:type="dxa"/>
            <w:gridSpan w:val="7"/>
            <w:shd w:val="clear" w:color="auto" w:fill="auto"/>
          </w:tcPr>
          <w:p w:rsidR="000D54A7" w:rsidRPr="008F7F20" w:rsidRDefault="000C22BC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9.3</w:t>
            </w:r>
            <w:bookmarkStart w:id="0" w:name="_GoBack"/>
            <w:bookmarkEnd w:id="0"/>
          </w:p>
        </w:tc>
      </w:tr>
    </w:tbl>
    <w:p w:rsidR="0057419C" w:rsidRPr="008D1A5D" w:rsidRDefault="0057419C" w:rsidP="00483B60">
      <w:pPr>
        <w:rPr>
          <w:rFonts w:ascii="Constantia" w:hAnsi="Constantia"/>
          <w:sz w:val="24"/>
          <w:szCs w:val="24"/>
        </w:rPr>
      </w:pPr>
    </w:p>
    <w:sectPr w:rsidR="0057419C" w:rsidRPr="008D1A5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D49"/>
    <w:rsid w:val="000C22BC"/>
    <w:rsid w:val="000D54A7"/>
    <w:rsid w:val="00283AE8"/>
    <w:rsid w:val="00483B60"/>
    <w:rsid w:val="004C3582"/>
    <w:rsid w:val="004E1F22"/>
    <w:rsid w:val="004F5236"/>
    <w:rsid w:val="0057419C"/>
    <w:rsid w:val="006F1D49"/>
    <w:rsid w:val="00772EE6"/>
    <w:rsid w:val="00880AFA"/>
    <w:rsid w:val="008D1A5D"/>
    <w:rsid w:val="008F7F20"/>
    <w:rsid w:val="00995CC4"/>
    <w:rsid w:val="009D5E47"/>
    <w:rsid w:val="00A65F2E"/>
    <w:rsid w:val="00A76A66"/>
    <w:rsid w:val="00C7168F"/>
    <w:rsid w:val="00CE5D05"/>
    <w:rsid w:val="00DE5072"/>
    <w:rsid w:val="00E14B17"/>
    <w:rsid w:val="00EF7F48"/>
    <w:rsid w:val="00F7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steven</cp:lastModifiedBy>
  <cp:revision>2</cp:revision>
  <dcterms:created xsi:type="dcterms:W3CDTF">2015-02-21T06:35:00Z</dcterms:created>
  <dcterms:modified xsi:type="dcterms:W3CDTF">2015-02-21T06:35:00Z</dcterms:modified>
</cp:coreProperties>
</file>