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0C" w:rsidRPr="00E06DDF" w:rsidRDefault="001F290C" w:rsidP="001F290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color w:val="333333"/>
          <w:sz w:val="21"/>
          <w:szCs w:val="21"/>
          <w:lang w:eastAsia="es-MX"/>
        </w:rPr>
      </w:pPr>
      <w:r w:rsidRPr="001F290C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begin"/>
      </w:r>
      <w:r w:rsidRPr="001F290C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instrText xml:space="preserve"> HYPERLINK "http://eaduatx.wikispaces.com/SESIONES+5+Y+6+DE+8+%2812%29" </w:instrText>
      </w:r>
      <w:r w:rsidRPr="001F290C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separate"/>
      </w:r>
      <w:r w:rsidRPr="001F290C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  <w:t>SESIONES 5 Y 6 DE 8 (12)</w:t>
      </w:r>
      <w:r w:rsidRPr="001F290C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end"/>
      </w:r>
    </w:p>
    <w:p w:rsidR="00CC4FF7" w:rsidRDefault="00CC4FF7" w:rsidP="00CC4FF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FECHA: 17</w:t>
      </w: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/03/2014</w:t>
      </w:r>
      <w:bookmarkStart w:id="0" w:name="_GoBack"/>
      <w:bookmarkEnd w:id="0"/>
    </w:p>
    <w:p w:rsidR="006C12BF" w:rsidRPr="006C12BF" w:rsidRDefault="001F290C" w:rsidP="006C12BF">
      <w:pPr>
        <w:pStyle w:val="Prrafodelista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SALUDO Y BIENVENIDA: Saludo por parte del docente frente al grupo, y presentación del programa. </w:t>
      </w:r>
    </w:p>
    <w:p w:rsidR="001F290C" w:rsidRPr="006C12BF" w:rsidRDefault="001F290C" w:rsidP="006C12BF">
      <w:pPr>
        <w:pStyle w:val="Prrafodelista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ACTIVIDAD PARA DESPERTAR EL INTERÉS: El portero del prostíbulo. El docente proyecto frente al grupo un video del cual me deja la siguiente reflexión: </w:t>
      </w:r>
    </w:p>
    <w:p w:rsidR="001F290C" w:rsidRPr="006C12BF" w:rsidRDefault="001F290C" w:rsidP="006C12BF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AC4FEF" w:rsidRPr="006C12BF" w:rsidRDefault="00AC4FEF" w:rsidP="006C12BF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Surge una pregunta de que si en realidad ¿sirve estudiar?, lo cual creo que el hecho de tener una profesión</w:t>
      </w:r>
      <w:r w:rsid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no te garantiza nada, no te asegura un futuro estable, pero también creo que el conocimiento y lo q</w:t>
      </w:r>
      <w:r w:rsid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ue aprendes nadie nunca te lo quita,</w:t>
      </w: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es un crecimiento intelectual y personal. </w:t>
      </w:r>
    </w:p>
    <w:p w:rsidR="001F290C" w:rsidRPr="006C12BF" w:rsidRDefault="00AC4FEF" w:rsidP="006C12BF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Por otro lado el aprendizaje, que me deja es que si se presenta una oportunidad, es nuestra vida lo mejor es aprovecharla.  </w:t>
      </w:r>
    </w:p>
    <w:p w:rsidR="00E06DDF" w:rsidRDefault="00E06DDF" w:rsidP="006C12BF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Por ultimo t</w:t>
      </w:r>
      <w:r w:rsidR="00AC4FEF"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odo en esta vida pasa por algo y si no pasa, también es por algo.</w:t>
      </w:r>
    </w:p>
    <w:p w:rsidR="00E06DDF" w:rsidRDefault="00E06DDF" w:rsidP="006C12BF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E06DDF" w:rsidRDefault="00AC4FEF" w:rsidP="00E06DDF">
      <w:pPr>
        <w:pStyle w:val="Prrafodelista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E06DD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REPASO DE LAS COMISIONES: </w:t>
      </w:r>
      <w:r w:rsidRPr="00E06DD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Felicitaciones y comentarios para mejorar, expresados por el docente, para los encargados de alguna comisión</w:t>
      </w:r>
    </w:p>
    <w:p w:rsidR="00AC4FEF" w:rsidRPr="00E06DDF" w:rsidRDefault="00AC4FEF" w:rsidP="00E06DDF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E06DD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a. Asistencia y puntualidad. Mario.</w:t>
      </w:r>
    </w:p>
    <w:p w:rsidR="00AC4FEF" w:rsidRPr="006C12BF" w:rsidRDefault="00AC4FEF" w:rsidP="006C12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b. Cañón. </w:t>
      </w:r>
      <w:proofErr w:type="spellStart"/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Lizeth</w:t>
      </w:r>
      <w:proofErr w:type="spellEnd"/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:rsidR="00AC4FEF" w:rsidRPr="006C12BF" w:rsidRDefault="00AC4FEF" w:rsidP="006C12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c. Audio. Kenia.</w:t>
      </w:r>
    </w:p>
    <w:p w:rsidR="00AC4FEF" w:rsidRPr="006C12BF" w:rsidRDefault="00AC4FEF" w:rsidP="006C12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d. Pintarrón y borrador. Pamela.</w:t>
      </w:r>
    </w:p>
    <w:p w:rsidR="00AC4FEF" w:rsidRPr="006C12BF" w:rsidRDefault="00AC4FEF" w:rsidP="006C12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e. Participaciones. Carlos.</w:t>
      </w:r>
    </w:p>
    <w:p w:rsidR="00E06DDF" w:rsidRDefault="00AC4FEF" w:rsidP="006C12B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AC4FE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f. Formato de Autoevaluación. Nahúm.</w:t>
      </w:r>
    </w:p>
    <w:p w:rsidR="00E06DDF" w:rsidRDefault="00E06DDF" w:rsidP="006C12B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E06DDF" w:rsidRPr="00E06DDF" w:rsidRDefault="00AC4FEF" w:rsidP="00E06DDF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RECORDANDO LO APRENDIDO: </w:t>
      </w:r>
      <w:r w:rsidR="00CC4FF7"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 docente pidió a algunos compañeros que expresaran comentarios referentes a lo visto en la sesión anterior, con respecto al modelo Big 6. </w:t>
      </w:r>
    </w:p>
    <w:p w:rsidR="00CC4FF7" w:rsidRPr="00E06DDF" w:rsidRDefault="00CC4FF7" w:rsidP="006C12BF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E06DD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lastRenderedPageBreak/>
        <w:t xml:space="preserve"> PRESENTACIÓN DE LA ACTIVIDAD DE CONSTRUCCIÓN NO 2: Se realizó la presentación de las maquetas elaboradas por cada uno de los equipos  (Empleando el modelo Big 6.). Elaboramos dicha maqueta con el tema de “EAD de la teoría a la práctica”. Algunas maquetas fueron virtuales y otras físicas, de lo cual se observaron modelos muy creativos e interesantes. </w:t>
      </w:r>
    </w:p>
    <w:p w:rsidR="00E06DDF" w:rsidRDefault="00CC4FF7" w:rsidP="006C12B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Los criterios a evaluar fueron los siguientes. </w:t>
      </w:r>
    </w:p>
    <w:p w:rsidR="00CC4FF7" w:rsidRPr="00E06DDF" w:rsidRDefault="00CC4FF7" w:rsidP="00E06DDF">
      <w:pPr>
        <w:rPr>
          <w:rFonts w:ascii="Arial" w:hAnsi="Arial" w:cs="Arial"/>
          <w:sz w:val="24"/>
          <w:szCs w:val="24"/>
          <w:lang w:eastAsia="es-MX"/>
        </w:rPr>
      </w:pPr>
      <w:r w:rsidRPr="00E06DD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El trabajo tiene sustento teórico y se basa en el modelo Big6.</w:t>
      </w:r>
      <w:r w:rsidRPr="00E06DDF">
        <w:rPr>
          <w:rFonts w:ascii="Arial" w:hAnsi="Arial" w:cs="Arial"/>
          <w:sz w:val="24"/>
          <w:szCs w:val="24"/>
          <w:lang w:eastAsia="es-MX"/>
        </w:rPr>
        <w:br/>
      </w:r>
      <w:r w:rsidRPr="00E06DD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Calidad en la construcción.</w:t>
      </w:r>
      <w:r w:rsidRPr="00E06DDF">
        <w:rPr>
          <w:rFonts w:ascii="Arial" w:hAnsi="Arial" w:cs="Arial"/>
          <w:sz w:val="24"/>
          <w:szCs w:val="24"/>
          <w:lang w:eastAsia="es-MX"/>
        </w:rPr>
        <w:br/>
      </w:r>
      <w:r w:rsidRPr="00E06DD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Se lleva la teoría la práctica.</w:t>
      </w:r>
      <w:r w:rsidRPr="00E06DDF">
        <w:rPr>
          <w:rFonts w:ascii="Arial" w:hAnsi="Arial" w:cs="Arial"/>
          <w:sz w:val="24"/>
          <w:szCs w:val="24"/>
          <w:lang w:eastAsia="es-MX"/>
        </w:rPr>
        <w:br/>
      </w:r>
      <w:r w:rsidRPr="00E06DD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Armonía entre los miembros del equipo.</w:t>
      </w:r>
      <w:r w:rsidRPr="00E06DDF">
        <w:rPr>
          <w:rFonts w:ascii="Arial" w:hAnsi="Arial" w:cs="Arial"/>
          <w:sz w:val="24"/>
          <w:szCs w:val="24"/>
          <w:lang w:eastAsia="es-MX"/>
        </w:rPr>
        <w:br/>
      </w:r>
      <w:r w:rsidRPr="00E06DDF">
        <w:rPr>
          <w:rFonts w:ascii="Arial" w:hAnsi="Arial" w:cs="Arial"/>
          <w:sz w:val="24"/>
          <w:szCs w:val="24"/>
          <w:shd w:val="clear" w:color="auto" w:fill="FFFFFF"/>
          <w:lang w:eastAsia="es-MX"/>
        </w:rPr>
        <w:t>Lo presentan en 5 minutos en el Auditorio.</w:t>
      </w:r>
    </w:p>
    <w:p w:rsidR="00CC4FF7" w:rsidRPr="006C12BF" w:rsidRDefault="00CC4FF7" w:rsidP="006C12B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Y con estos se evaluó individualmente y el docente realizo lo propio para evaluar las maquetas. </w:t>
      </w:r>
    </w:p>
    <w:p w:rsidR="00CC4FF7" w:rsidRPr="006C12BF" w:rsidRDefault="00CC4FF7" w:rsidP="006C12B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6C12B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Se finalizó satisfactoriamente la sesión. </w:t>
      </w:r>
    </w:p>
    <w:p w:rsidR="00CC4FF7" w:rsidRPr="006C12BF" w:rsidRDefault="00CC4FF7" w:rsidP="006C12B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CC4FF7" w:rsidRDefault="00CC4FF7" w:rsidP="00CC4FF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FECHA: 18</w:t>
      </w: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/03/2014</w:t>
      </w:r>
    </w:p>
    <w:p w:rsidR="00E06DDF" w:rsidRDefault="00CC4FF7" w:rsidP="00E06DDF">
      <w:pPr>
        <w:shd w:val="clear" w:color="auto" w:fill="FFFFFF"/>
        <w:spacing w:before="100" w:beforeAutospacing="1" w:after="100" w:afterAutospacing="1" w:line="360" w:lineRule="auto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  <w:r w:rsidRPr="00E06DDF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 xml:space="preserve">El docente dio el saludo y la bienvenida a la sesión de clase. </w:t>
      </w:r>
      <w:r w:rsidR="001C17EE" w:rsidRPr="00E06DDF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>Posteriormente se dieron a conocer los equipos que ganaron las participaciones, para el docente fue el equipo 2 y para los compañeros de grupo fue el equipo 8.</w:t>
      </w:r>
    </w:p>
    <w:p w:rsidR="006C12BF" w:rsidRPr="00E06DDF" w:rsidRDefault="00E06DDF" w:rsidP="00E06DDF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  <w:r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PRESENTACIÓN POR EL ASESOR: LA CONFERENCIA</w:t>
      </w:r>
      <w:r w:rsidR="001C17EE"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="001C17EE"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El docente proyecto frente al grupo, una presentación explicando de manera muy específica como se realiza una conferencia, esto nos serviría c</w:t>
      </w:r>
      <w:r w:rsidR="006C12BF"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omo base para la realización de la actividad, la cual consistía de realizar una conferencia hablando de un tema en específico </w:t>
      </w:r>
    </w:p>
    <w:p w:rsidR="00E06DDF" w:rsidRPr="00E06DDF" w:rsidRDefault="00E06DDF" w:rsidP="00E06DDF">
      <w:pPr>
        <w:pStyle w:val="Prrafodelista"/>
        <w:shd w:val="clear" w:color="auto" w:fill="FFFFFF"/>
        <w:spacing w:before="100" w:beforeAutospacing="1" w:after="100" w:afterAutospacing="1" w:line="360" w:lineRule="auto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</w:p>
    <w:p w:rsidR="001C17EE" w:rsidRPr="00E06DDF" w:rsidRDefault="00E06DDF" w:rsidP="00E06DDF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  <w:r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>ACTIVIDAD DE CONSTRUCCIÓN NO. CICLO DE CONFERENCIAS DE EDUCACIÓN A DISTANCIA.</w:t>
      </w:r>
      <w:r w:rsidRPr="00E06DDF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6C12BF" w:rsidRPr="00E06DDF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 docente explico la temática </w:t>
      </w:r>
      <w: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 la </w:t>
      </w:r>
      <w:r w:rsidR="006C12BF" w:rsidRPr="00E06DDF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actividad </w:t>
      </w:r>
      <w:r w:rsidR="006C12BF" w:rsidRPr="00E06DDF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que se realizaría. La cual consistió en una conferencia que es </w:t>
      </w:r>
      <w:r w:rsidR="006C12BF"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>(Es una disertación o exposición en público sobre un tema o un asunto, que emplea materiales visuales [gráficos, tablas, imágenes, vídeos] que tiene el propósito no solo de informar, sino de convencer sobre algún punto de vista particular. Se puede pedir que algunos alumnos destacados o elegidos por algún procedimiento (sorteo por equipo), participen explicando algún tema, según el orden próximo. Se elige a un presentador.</w:t>
      </w:r>
      <w:r w:rsidR="006C12BF"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6C12BF" w:rsidRPr="00E06DDF" w:rsidRDefault="006C12BF" w:rsidP="00E06DDF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Al igual que dio a conocer la temática que cada equipo desarrollaría, posteriormente la rúbrica. </w:t>
      </w:r>
    </w:p>
    <w:p w:rsidR="006C12BF" w:rsidRPr="00E06DDF" w:rsidRDefault="006C12BF" w:rsidP="00E06DDF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>8. ADIÓS</w:t>
      </w:r>
      <w:r w:rsidRPr="00E06D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Se terminó la sesión de clase. </w:t>
      </w:r>
    </w:p>
    <w:p w:rsidR="00CC4FF7" w:rsidRPr="00CC4FF7" w:rsidRDefault="00CC4FF7" w:rsidP="00CC4FF7">
      <w:pPr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sectPr w:rsidR="00CC4FF7" w:rsidRPr="00CC4FF7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35A3"/>
    <w:multiLevelType w:val="multilevel"/>
    <w:tmpl w:val="F730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C733C2"/>
    <w:multiLevelType w:val="hybridMultilevel"/>
    <w:tmpl w:val="73700EBE"/>
    <w:lvl w:ilvl="0" w:tplc="D536F444">
      <w:start w:val="1"/>
      <w:numFmt w:val="decimal"/>
      <w:lvlText w:val="%1."/>
      <w:lvlJc w:val="left"/>
      <w:pPr>
        <w:ind w:left="720" w:hanging="360"/>
      </w:pPr>
      <w:rPr>
        <w:rFonts w:ascii="Helvetica" w:eastAsia="Times New Roman" w:hAnsi="Helvetica" w:cs="Helvetica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1435A"/>
    <w:multiLevelType w:val="hybridMultilevel"/>
    <w:tmpl w:val="81227F6C"/>
    <w:lvl w:ilvl="0" w:tplc="B2C8562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039D7"/>
    <w:multiLevelType w:val="multilevel"/>
    <w:tmpl w:val="5D46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0C"/>
    <w:rsid w:val="001C17EE"/>
    <w:rsid w:val="001F290C"/>
    <w:rsid w:val="006C12BF"/>
    <w:rsid w:val="00AA29DA"/>
    <w:rsid w:val="00AC4FEF"/>
    <w:rsid w:val="00BF2400"/>
    <w:rsid w:val="00CC4FF7"/>
    <w:rsid w:val="00E0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290C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C12BF"/>
  </w:style>
  <w:style w:type="paragraph" w:styleId="Sinespaciado">
    <w:name w:val="No Spacing"/>
    <w:uiPriority w:val="1"/>
    <w:qFormat/>
    <w:rsid w:val="00E06D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290C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C12BF"/>
  </w:style>
  <w:style w:type="paragraph" w:styleId="Sinespaciado">
    <w:name w:val="No Spacing"/>
    <w:uiPriority w:val="1"/>
    <w:qFormat/>
    <w:rsid w:val="00E06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854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88435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521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2015-04-09T19:11:00Z</dcterms:created>
  <dcterms:modified xsi:type="dcterms:W3CDTF">2015-04-09T20:59:00Z</dcterms:modified>
</cp:coreProperties>
</file>